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52E6530E"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D31471">
        <w:rPr>
          <w:rFonts w:ascii="Arial" w:eastAsia="Arial" w:hAnsi="Arial" w:cs="Arial"/>
          <w:b/>
          <w:bCs/>
          <w:sz w:val="32"/>
          <w:szCs w:val="32"/>
          <w:lang w:eastAsia="cs-CZ"/>
        </w:rPr>
        <w:t>IT architektury</w:t>
      </w:r>
      <w:r w:rsidR="00B317BA">
        <w:rPr>
          <w:rFonts w:ascii="Arial" w:eastAsia="Arial" w:hAnsi="Arial" w:cs="Arial"/>
          <w:b/>
          <w:bCs/>
          <w:sz w:val="32"/>
          <w:szCs w:val="32"/>
          <w:lang w:eastAsia="cs-CZ"/>
        </w:rPr>
        <w:t xml:space="preserve">, </w:t>
      </w:r>
      <w:r w:rsidR="00B95604">
        <w:rPr>
          <w:rFonts w:ascii="Arial" w:eastAsia="Arial" w:hAnsi="Arial" w:cs="Arial"/>
          <w:b/>
          <w:bCs/>
          <w:sz w:val="32"/>
          <w:szCs w:val="32"/>
          <w:lang w:eastAsia="cs-CZ"/>
        </w:rPr>
        <w:t xml:space="preserve">odbor koncepce a IT architektury, </w:t>
      </w:r>
      <w:r w:rsidR="00D31471">
        <w:rPr>
          <w:rFonts w:ascii="Arial" w:eastAsia="Arial" w:hAnsi="Arial" w:cs="Arial"/>
          <w:b/>
          <w:bCs/>
          <w:sz w:val="32"/>
          <w:szCs w:val="32"/>
          <w:lang w:eastAsia="cs-CZ"/>
        </w:rPr>
        <w:t>sekce IT</w:t>
      </w:r>
      <w:r w:rsidR="00B317BA">
        <w:rPr>
          <w:rFonts w:ascii="Arial" w:eastAsia="Arial" w:hAnsi="Arial" w:cs="Arial"/>
          <w:b/>
          <w:bCs/>
          <w:sz w:val="32"/>
          <w:szCs w:val="32"/>
          <w:lang w:eastAsia="cs-CZ"/>
        </w:rPr>
        <w:t>, MMR_</w:t>
      </w:r>
      <w:r w:rsidR="00A60F48">
        <w:rPr>
          <w:rFonts w:ascii="Arial" w:eastAsia="Arial" w:hAnsi="Arial" w:cs="Arial"/>
          <w:b/>
          <w:bCs/>
          <w:sz w:val="32"/>
          <w:szCs w:val="32"/>
          <w:lang w:eastAsia="cs-CZ"/>
        </w:rPr>
        <w:t>14</w:t>
      </w:r>
      <w:r w:rsidR="00D31471">
        <w:rPr>
          <w:rFonts w:ascii="Arial" w:eastAsia="Arial" w:hAnsi="Arial" w:cs="Arial"/>
          <w:b/>
          <w:bCs/>
          <w:sz w:val="32"/>
          <w:szCs w:val="32"/>
          <w:lang w:eastAsia="cs-CZ"/>
        </w:rPr>
        <w:t>16</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5577FE5C" w14:textId="499EEC63" w:rsidR="006E787A" w:rsidRPr="006E787A" w:rsidRDefault="00660F1A" w:rsidP="006E787A">
      <w:pPr>
        <w:spacing w:after="0" w:line="240" w:lineRule="auto"/>
        <w:ind w:left="4956" w:firstLine="708"/>
        <w:rPr>
          <w:rFonts w:ascii="Arial" w:eastAsia="Times New Roman" w:hAnsi="Arial" w:cs="Arial"/>
          <w:color w:val="333333"/>
          <w:lang w:eastAsia="cs-CZ"/>
        </w:rPr>
      </w:pPr>
      <w:r w:rsidRPr="006E787A">
        <w:rPr>
          <w:rFonts w:ascii="Arial" w:eastAsia="Arial" w:hAnsi="Arial" w:cs="Arial"/>
          <w:lang w:eastAsia="cs-CZ"/>
        </w:rPr>
        <w:t xml:space="preserve">Č. j.: </w:t>
      </w:r>
      <w:r w:rsidR="00A60F48" w:rsidRPr="006E787A">
        <w:rPr>
          <w:rFonts w:ascii="Arial" w:eastAsia="Arial" w:hAnsi="Arial" w:cs="Arial"/>
          <w:lang w:eastAsia="cs-CZ"/>
        </w:rPr>
        <w:t>MMR-</w:t>
      </w:r>
      <w:r w:rsidR="006E787A" w:rsidRPr="006E787A">
        <w:rPr>
          <w:rFonts w:ascii="Arial" w:eastAsia="Times New Roman" w:hAnsi="Arial" w:cs="Arial"/>
          <w:color w:val="333333"/>
          <w:lang w:eastAsia="cs-CZ"/>
        </w:rPr>
        <w:t>71907/2025-94</w:t>
      </w:r>
    </w:p>
    <w:p w14:paraId="544F0258" w14:textId="4A81025A" w:rsidR="00660F1A" w:rsidRDefault="00660F1A" w:rsidP="00660F1A">
      <w:pPr>
        <w:spacing w:after="0" w:line="240" w:lineRule="auto"/>
        <w:ind w:left="4956" w:firstLine="708"/>
        <w:rPr>
          <w:rFonts w:ascii="Arial" w:eastAsia="Arial" w:hAnsi="Arial" w:cs="Arial"/>
          <w:lang w:eastAsia="cs-CZ"/>
        </w:rPr>
      </w:pP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E5B7368"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60F48">
        <w:rPr>
          <w:rFonts w:ascii="Arial" w:hAnsi="Arial" w:cs="Arial"/>
        </w:rPr>
        <w:t>14</w:t>
      </w:r>
      <w:r w:rsidR="00D31471">
        <w:rPr>
          <w:rFonts w:ascii="Arial" w:hAnsi="Arial" w:cs="Arial"/>
        </w:rPr>
        <w:t>16</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D31471" w:rsidRPr="00D31471">
        <w:rPr>
          <w:rFonts w:ascii="Arial" w:eastAsia="Arial" w:hAnsi="Arial" w:cs="Arial"/>
          <w:b/>
          <w:bCs/>
          <w:lang w:eastAsia="cs-CZ"/>
        </w:rPr>
        <w:t>IT architektury</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B95604" w:rsidRPr="00B95604">
        <w:rPr>
          <w:rFonts w:ascii="Arial" w:eastAsia="Arial" w:hAnsi="Arial" w:cs="Arial"/>
          <w:lang w:eastAsia="cs-CZ"/>
        </w:rPr>
        <w:t>odbor koncepce a IT architektury,</w:t>
      </w:r>
      <w:r w:rsidR="00B95604">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D31471">
        <w:rPr>
          <w:rFonts w:ascii="Arial" w:eastAsia="Arial" w:hAnsi="Arial" w:cs="Arial"/>
          <w:lang w:eastAsia="cs-CZ"/>
        </w:rPr>
        <w:t>IT</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38023053" w:rsidR="00CE0BA8" w:rsidRDefault="00D31471"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28</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D31471">
        <w:rPr>
          <w:rFonts w:ascii="Arial" w:eastAsia="Arial" w:hAnsi="Arial" w:cs="Arial"/>
          <w:lang w:eastAsia="cs-CZ"/>
        </w:rPr>
        <w:t>Informační a komunikační technologie</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3B1D19C8" w14:textId="636825B0"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t</w:t>
      </w:r>
      <w:r w:rsidR="00D31471" w:rsidRPr="00D31471">
        <w:rPr>
          <w:rFonts w:ascii="Arial" w:eastAsia="Arial" w:hAnsi="Arial" w:cs="Arial"/>
          <w:lang w:eastAsia="cs-CZ"/>
        </w:rPr>
        <w:t>vorba koncepce informační politiky a strategie rozsáhlé soustavy informačních systémů veřejné správy, například resortu, vytváření dlouhodobé strategie informačních potřeb resortu a jeho komunikační infrastruktury, koordinace vývoje, provozu, inovací a údržby soustavy informačních a komunikačních systémů nebo certifikačních systémů a zajišťování její harmonizace s</w:t>
      </w:r>
      <w:r w:rsidR="00D31471">
        <w:rPr>
          <w:rFonts w:ascii="Arial" w:eastAsia="Arial" w:hAnsi="Arial" w:cs="Arial"/>
          <w:lang w:eastAsia="cs-CZ"/>
        </w:rPr>
        <w:t> </w:t>
      </w:r>
      <w:r w:rsidR="00D31471" w:rsidRPr="00D31471">
        <w:rPr>
          <w:rFonts w:ascii="Arial" w:eastAsia="Arial" w:hAnsi="Arial" w:cs="Arial"/>
          <w:lang w:eastAsia="cs-CZ"/>
        </w:rPr>
        <w:t>celostátní</w:t>
      </w:r>
      <w:r w:rsidR="00D31471">
        <w:rPr>
          <w:rFonts w:ascii="Arial" w:eastAsia="Arial" w:hAnsi="Arial" w:cs="Arial"/>
          <w:lang w:eastAsia="cs-CZ"/>
        </w:rPr>
        <w:t xml:space="preserve"> </w:t>
      </w:r>
      <w:r w:rsidR="00D31471" w:rsidRPr="00D31471">
        <w:rPr>
          <w:rFonts w:ascii="Arial" w:eastAsia="Arial" w:hAnsi="Arial" w:cs="Arial"/>
          <w:lang w:eastAsia="cs-CZ"/>
        </w:rPr>
        <w:t>informační politikou a dalšími mezinárodními požadavky</w:t>
      </w:r>
      <w:r w:rsidR="00D31471">
        <w:rPr>
          <w:rFonts w:ascii="Arial" w:eastAsia="Arial" w:hAnsi="Arial" w:cs="Arial"/>
          <w:lang w:eastAsia="cs-CZ"/>
        </w:rPr>
        <w:t>;</w:t>
      </w:r>
    </w:p>
    <w:p w14:paraId="77F3298E" w14:textId="57CDD0C1"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abývá se architekturou informačních technologií na ministerstvu ve spolupráci s odborem informatiky a navrhuje její optimalizaci</w:t>
      </w:r>
      <w:r>
        <w:rPr>
          <w:rFonts w:ascii="Arial" w:eastAsia="Arial" w:hAnsi="Arial" w:cs="Arial"/>
          <w:lang w:eastAsia="cs-CZ"/>
        </w:rPr>
        <w:t>;</w:t>
      </w:r>
    </w:p>
    <w:p w14:paraId="43228D2D" w14:textId="41E66ABE"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pracovává systémové studie v souvislosti s informačními systémy na ministerstvu</w:t>
      </w:r>
      <w:r>
        <w:rPr>
          <w:rFonts w:ascii="Arial" w:eastAsia="Arial" w:hAnsi="Arial" w:cs="Arial"/>
          <w:lang w:eastAsia="cs-CZ"/>
        </w:rPr>
        <w:t>;</w:t>
      </w:r>
    </w:p>
    <w:p w14:paraId="6CA8D9E1" w14:textId="1C291F2E"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v</w:t>
      </w:r>
      <w:r w:rsidRPr="009D20AE">
        <w:rPr>
          <w:rFonts w:ascii="Arial" w:eastAsia="Arial" w:hAnsi="Arial" w:cs="Arial"/>
          <w:lang w:eastAsia="cs-CZ"/>
        </w:rPr>
        <w:t>ykonává systémové a koncepční práce spojené s rozšiřováním a zaváděním výpočetní techniky na ministerstvu ve spolupráci s</w:t>
      </w:r>
      <w:r w:rsidR="00B95604">
        <w:rPr>
          <w:rFonts w:ascii="Arial" w:eastAsia="Arial" w:hAnsi="Arial" w:cs="Arial"/>
          <w:lang w:eastAsia="cs-CZ"/>
        </w:rPr>
        <w:t xml:space="preserve"> ostatními </w:t>
      </w:r>
      <w:r w:rsidRPr="009D20AE">
        <w:rPr>
          <w:rFonts w:ascii="Arial" w:eastAsia="Arial" w:hAnsi="Arial" w:cs="Arial"/>
          <w:lang w:eastAsia="cs-CZ"/>
        </w:rPr>
        <w:t>odbor</w:t>
      </w:r>
      <w:r w:rsidR="00B95604">
        <w:rPr>
          <w:rFonts w:ascii="Arial" w:eastAsia="Arial" w:hAnsi="Arial" w:cs="Arial"/>
          <w:lang w:eastAsia="cs-CZ"/>
        </w:rPr>
        <w:t>y</w:t>
      </w:r>
      <w:r w:rsidRPr="009D20AE">
        <w:rPr>
          <w:rFonts w:ascii="Arial" w:eastAsia="Arial" w:hAnsi="Arial" w:cs="Arial"/>
          <w:lang w:eastAsia="cs-CZ"/>
        </w:rPr>
        <w:t xml:space="preserve"> </w:t>
      </w:r>
      <w:r w:rsidR="00B95604">
        <w:rPr>
          <w:rFonts w:ascii="Arial" w:eastAsia="Arial" w:hAnsi="Arial" w:cs="Arial"/>
          <w:lang w:eastAsia="cs-CZ"/>
        </w:rPr>
        <w:t>Sekce IT</w:t>
      </w:r>
      <w:r>
        <w:rPr>
          <w:rFonts w:ascii="Arial" w:eastAsia="Arial" w:hAnsi="Arial" w:cs="Arial"/>
          <w:lang w:eastAsia="cs-CZ"/>
        </w:rPr>
        <w:t>;</w:t>
      </w:r>
    </w:p>
    <w:p w14:paraId="7097922D" w14:textId="6EEFE226" w:rsidR="004A623A" w:rsidRPr="004A623A" w:rsidRDefault="009D20AE" w:rsidP="004A623A">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p</w:t>
      </w:r>
      <w:r w:rsidRPr="009D20AE">
        <w:rPr>
          <w:rFonts w:ascii="Arial" w:eastAsia="Arial" w:hAnsi="Arial" w:cs="Arial"/>
          <w:lang w:eastAsia="cs-CZ"/>
        </w:rPr>
        <w:t xml:space="preserve">lní další úkoly dle pokynu příslušného přímého představeného, které vyplývají </w:t>
      </w:r>
      <w:r w:rsidR="006E787A">
        <w:rPr>
          <w:rFonts w:ascii="Arial" w:eastAsia="Arial" w:hAnsi="Arial" w:cs="Arial"/>
          <w:lang w:eastAsia="cs-CZ"/>
        </w:rPr>
        <w:br/>
      </w:r>
      <w:r w:rsidRPr="009D20AE">
        <w:rPr>
          <w:rFonts w:ascii="Arial" w:eastAsia="Arial" w:hAnsi="Arial" w:cs="Arial"/>
          <w:lang w:eastAsia="cs-CZ"/>
        </w:rPr>
        <w:t>z výše uvedených příkladů vykonávaných správních činností.</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483E601E"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9D20AE">
        <w:rPr>
          <w:rFonts w:ascii="Arial" w:eastAsia="Arial" w:hAnsi="Arial" w:cs="Arial"/>
          <w:b/>
          <w:bCs/>
          <w:lang w:eastAsia="cs-CZ"/>
        </w:rPr>
        <w:t>4</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5D85C2A1" w14:textId="17661024" w:rsidR="00B95604" w:rsidRDefault="00B95604" w:rsidP="00B95604">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6F887FCA" w14:textId="77777777" w:rsidR="00B95604" w:rsidRDefault="00B95604" w:rsidP="00B95604">
      <w:pPr>
        <w:autoSpaceDE w:val="0"/>
        <w:autoSpaceDN w:val="0"/>
        <w:adjustRightInd w:val="0"/>
        <w:spacing w:after="0" w:line="240" w:lineRule="auto"/>
        <w:jc w:val="both"/>
        <w:rPr>
          <w:rFonts w:ascii="Arial" w:eastAsia="Arial" w:hAnsi="Arial" w:cs="Arial"/>
          <w:b/>
          <w:bCs/>
          <w:lang w:eastAsia="cs-CZ"/>
        </w:rPr>
      </w:pPr>
    </w:p>
    <w:p w14:paraId="3D9FA8E2" w14:textId="77777777" w:rsidR="00B95604" w:rsidRDefault="00B95604" w:rsidP="00B95604">
      <w:pPr>
        <w:autoSpaceDE w:val="0"/>
        <w:autoSpaceDN w:val="0"/>
        <w:adjustRightInd w:val="0"/>
        <w:spacing w:after="0" w:line="240" w:lineRule="auto"/>
        <w:jc w:val="both"/>
        <w:rPr>
          <w:rFonts w:ascii="Arial" w:eastAsia="Arial" w:hAnsi="Arial" w:cs="Arial"/>
          <w:b/>
          <w:bCs/>
          <w:lang w:eastAsia="cs-CZ"/>
        </w:rPr>
      </w:pPr>
    </w:p>
    <w:p w14:paraId="629B5866" w14:textId="77777777" w:rsidR="00B95604" w:rsidRPr="0087580A" w:rsidRDefault="00B95604" w:rsidP="00B95604">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7C9B302C" w14:textId="01D647D3" w:rsidR="00B95604" w:rsidRPr="002F0640" w:rsidRDefault="00B95604" w:rsidP="00B95604">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zvýšený platový tarif stanovený ve výši 1,1násobku nejvyššího platového tarifu v</w:t>
      </w:r>
      <w:r>
        <w:rPr>
          <w:rFonts w:ascii="Arial" w:hAnsi="Arial" w:cs="Arial"/>
          <w:b/>
          <w:bCs/>
        </w:rPr>
        <w:t>e</w:t>
      </w:r>
      <w:r w:rsidRPr="003D41DC">
        <w:rPr>
          <w:rFonts w:ascii="Arial" w:hAnsi="Arial" w:cs="Arial"/>
          <w:b/>
          <w:bCs/>
        </w:rPr>
        <w:t> 1</w:t>
      </w:r>
      <w:r>
        <w:rPr>
          <w:rFonts w:ascii="Arial" w:hAnsi="Arial" w:cs="Arial"/>
          <w:b/>
          <w:bCs/>
        </w:rPr>
        <w:t>4</w:t>
      </w:r>
      <w:r w:rsidRPr="003D41DC">
        <w:rPr>
          <w:rFonts w:ascii="Arial" w:hAnsi="Arial" w:cs="Arial"/>
          <w:b/>
          <w:bCs/>
        </w:rPr>
        <w:t xml:space="preserve">. platové třídě ve výši </w:t>
      </w:r>
      <w:r>
        <w:rPr>
          <w:rFonts w:ascii="Arial" w:hAnsi="Arial" w:cs="Arial"/>
          <w:b/>
          <w:bCs/>
        </w:rPr>
        <w:t>58</w:t>
      </w:r>
      <w:r w:rsidRPr="003D41DC">
        <w:rPr>
          <w:rFonts w:ascii="Arial" w:hAnsi="Arial" w:cs="Arial"/>
          <w:b/>
          <w:bCs/>
        </w:rPr>
        <w:t>.</w:t>
      </w:r>
      <w:r>
        <w:rPr>
          <w:rFonts w:ascii="Arial" w:hAnsi="Arial" w:cs="Arial"/>
          <w:b/>
          <w:bCs/>
        </w:rPr>
        <w:t>22</w:t>
      </w:r>
      <w:r w:rsidRPr="003D41DC">
        <w:rPr>
          <w:rFonts w:ascii="Arial" w:hAnsi="Arial" w:cs="Arial"/>
          <w:b/>
          <w:bCs/>
        </w:rPr>
        <w:t>0 Kč</w:t>
      </w:r>
      <w:r w:rsidRPr="003D41DC">
        <w:rPr>
          <w:rFonts w:ascii="Arial" w:hAnsi="Arial" w:cs="Arial"/>
        </w:rPr>
        <w:t>.</w:t>
      </w:r>
    </w:p>
    <w:p w14:paraId="6893F022" w14:textId="77777777" w:rsidR="00B95604" w:rsidRDefault="00B95604" w:rsidP="00B95604">
      <w:pPr>
        <w:spacing w:after="0" w:line="240" w:lineRule="auto"/>
        <w:jc w:val="both"/>
      </w:pPr>
    </w:p>
    <w:p w14:paraId="0E7034C7" w14:textId="77777777" w:rsidR="00B95604" w:rsidRPr="002F0640" w:rsidRDefault="00B95604" w:rsidP="00B95604">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01A56367" w14:textId="77777777" w:rsidR="00B95604" w:rsidRPr="00937B4A" w:rsidRDefault="00B95604" w:rsidP="00B95604">
      <w:pPr>
        <w:autoSpaceDE w:val="0"/>
        <w:autoSpaceDN w:val="0"/>
        <w:adjustRightInd w:val="0"/>
        <w:spacing w:after="0" w:line="240" w:lineRule="auto"/>
        <w:rPr>
          <w:rFonts w:ascii="Arial" w:eastAsia="Arial" w:hAnsi="Arial" w:cs="Arial"/>
          <w:highlight w:val="yellow"/>
          <w:lang w:eastAsia="cs-CZ"/>
        </w:rPr>
      </w:pPr>
    </w:p>
    <w:p w14:paraId="40E3273B" w14:textId="77777777" w:rsidR="00B95604" w:rsidRPr="009904C0" w:rsidRDefault="00B95604" w:rsidP="00B95604">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6564E0D8" w14:textId="09619855" w:rsidR="00B95604" w:rsidRPr="001843B7" w:rsidRDefault="00B95604" w:rsidP="00B95604">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0 Kč do </w:t>
      </w:r>
      <w:r>
        <w:rPr>
          <w:rFonts w:ascii="Arial" w:eastAsia="Arial" w:hAnsi="Arial" w:cs="Arial"/>
          <w:b/>
          <w:bCs/>
          <w:lang w:eastAsia="cs-CZ"/>
        </w:rPr>
        <w:t>52.930</w:t>
      </w:r>
      <w:r w:rsidRPr="00A32EE3">
        <w:rPr>
          <w:rFonts w:ascii="Arial" w:eastAsia="Arial" w:hAnsi="Arial" w:cs="Arial"/>
          <w:b/>
          <w:bCs/>
          <w:lang w:eastAsia="cs-CZ"/>
        </w:rPr>
        <w:t xml:space="preserve"> Kč</w:t>
      </w:r>
      <w:r>
        <w:rPr>
          <w:rFonts w:ascii="Arial" w:eastAsia="Arial" w:hAnsi="Arial" w:cs="Arial"/>
          <w:lang w:eastAsia="cs-CZ"/>
        </w:rPr>
        <w:t xml:space="preserve">. </w:t>
      </w:r>
    </w:p>
    <w:bookmarkEnd w:id="0"/>
    <w:p w14:paraId="6A129EAD" w14:textId="77777777" w:rsidR="00B95604" w:rsidRPr="00937B4A" w:rsidRDefault="00B95604" w:rsidP="00B95604">
      <w:pPr>
        <w:autoSpaceDE w:val="0"/>
        <w:autoSpaceDN w:val="0"/>
        <w:adjustRightInd w:val="0"/>
        <w:spacing w:after="0" w:line="240" w:lineRule="auto"/>
        <w:rPr>
          <w:rFonts w:ascii="Cambria" w:eastAsia="Arial" w:hAnsi="Cambria"/>
          <w:sz w:val="24"/>
          <w:szCs w:val="24"/>
          <w:highlight w:val="yellow"/>
          <w:lang w:eastAsia="cs-CZ"/>
        </w:rPr>
      </w:pPr>
    </w:p>
    <w:p w14:paraId="675E3560" w14:textId="77777777" w:rsidR="00B95604" w:rsidRPr="006E471E" w:rsidRDefault="00B95604" w:rsidP="00B95604">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24329E9C" w14:textId="77777777" w:rsidR="00B95604" w:rsidRPr="00937B4A" w:rsidRDefault="00B95604" w:rsidP="00B95604">
      <w:pPr>
        <w:autoSpaceDE w:val="0"/>
        <w:autoSpaceDN w:val="0"/>
        <w:adjustRightInd w:val="0"/>
        <w:spacing w:after="0" w:line="240" w:lineRule="auto"/>
        <w:rPr>
          <w:rFonts w:ascii="Arial" w:eastAsia="Arial" w:hAnsi="Arial" w:cs="Arial"/>
          <w:highlight w:val="yellow"/>
          <w:lang w:eastAsia="cs-CZ"/>
        </w:rPr>
      </w:pPr>
    </w:p>
    <w:p w14:paraId="44FB8E61" w14:textId="77777777" w:rsidR="00B95604" w:rsidRPr="008B0996" w:rsidRDefault="00B95604" w:rsidP="00B95604">
      <w:pPr>
        <w:spacing w:after="0" w:line="240" w:lineRule="auto"/>
        <w:jc w:val="both"/>
        <w:rPr>
          <w:rFonts w:ascii="Arial" w:hAnsi="Arial" w:cs="Arial"/>
          <w:b/>
          <w:bCs/>
        </w:rPr>
      </w:pPr>
      <w:r w:rsidRPr="008B0996">
        <w:rPr>
          <w:rFonts w:ascii="Arial" w:hAnsi="Arial" w:cs="Arial"/>
          <w:b/>
          <w:bCs/>
        </w:rPr>
        <w:t>2.3 Příplatek za vedení</w:t>
      </w:r>
    </w:p>
    <w:p w14:paraId="0191F290" w14:textId="77777777" w:rsidR="00B95604" w:rsidRPr="008B0996" w:rsidRDefault="00B95604" w:rsidP="00B95604">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Pr>
          <w:rFonts w:ascii="Arial" w:hAnsi="Arial" w:cs="Arial"/>
          <w:b/>
          <w:bCs/>
        </w:rPr>
        <w:t>3</w:t>
      </w:r>
      <w:r w:rsidRPr="008B0996">
        <w:rPr>
          <w:rFonts w:ascii="Arial" w:hAnsi="Arial" w:cs="Arial"/>
          <w:b/>
          <w:bCs/>
        </w:rPr>
        <w:t>.500 Kč.</w:t>
      </w:r>
    </w:p>
    <w:p w14:paraId="57133130" w14:textId="77777777" w:rsidR="00B95604" w:rsidRPr="00937B4A" w:rsidRDefault="00B95604" w:rsidP="00B95604">
      <w:pPr>
        <w:spacing w:after="0" w:line="240" w:lineRule="auto"/>
        <w:jc w:val="both"/>
        <w:rPr>
          <w:rFonts w:ascii="Arial" w:hAnsi="Arial" w:cs="Arial"/>
          <w:b/>
          <w:bCs/>
          <w:highlight w:val="yellow"/>
        </w:rPr>
      </w:pPr>
    </w:p>
    <w:p w14:paraId="1652E518" w14:textId="77777777" w:rsidR="00B95604" w:rsidRPr="006E471E" w:rsidRDefault="00B95604" w:rsidP="00B95604">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45D855F2" w:rsidR="006B0B01" w:rsidRPr="006E471E" w:rsidRDefault="00B95604"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3365B147"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6E787A">
        <w:rPr>
          <w:rFonts w:ascii="Arial" w:eastAsia="Arial" w:hAnsi="Arial" w:cs="Arial"/>
          <w:b/>
          <w:bCs/>
          <w:lang w:eastAsia="cs-CZ"/>
        </w:rPr>
        <w:t>prosinec</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06C92F06"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6E787A">
        <w:rPr>
          <w:rFonts w:ascii="Arial" w:eastAsia="Arial" w:hAnsi="Arial" w:cs="Arial"/>
          <w:b/>
          <w:bCs/>
          <w:color w:val="000000"/>
          <w:lang w:eastAsia="cs-CZ"/>
        </w:rPr>
        <w:t>14. listopadu</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735550F3" w:rsidR="00B54BFA" w:rsidRDefault="00B54BFA" w:rsidP="006E787A">
      <w:pPr>
        <w:spacing w:after="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1E0649" w:rsidRPr="001E0649">
        <w:rPr>
          <w:rFonts w:ascii="Arial" w:eastAsia="Arial" w:hAnsi="Arial" w:cs="Arial"/>
          <w:b/>
          <w:bCs/>
          <w:lang w:eastAsia="cs-CZ"/>
        </w:rPr>
        <w:t xml:space="preserve">vedoucího/vedoucí oddělení </w:t>
      </w:r>
      <w:r w:rsidR="009D20AE">
        <w:rPr>
          <w:rFonts w:ascii="Arial" w:eastAsia="Arial" w:hAnsi="Arial" w:cs="Arial"/>
          <w:b/>
          <w:bCs/>
          <w:lang w:eastAsia="cs-CZ"/>
        </w:rPr>
        <w:t>IT architektury</w:t>
      </w:r>
      <w:r w:rsidRPr="001E0649">
        <w:rPr>
          <w:rFonts w:ascii="Arial" w:hAnsi="Arial" w:cs="Arial"/>
          <w:b/>
          <w:bCs/>
        </w:rPr>
        <w:t>, č.j</w:t>
      </w:r>
      <w:r w:rsidRPr="006E787A">
        <w:rPr>
          <w:rFonts w:ascii="Arial" w:hAnsi="Arial" w:cs="Arial"/>
          <w:b/>
          <w:bCs/>
        </w:rPr>
        <w:t xml:space="preserve">.: </w:t>
      </w:r>
      <w:r w:rsidR="001E0649" w:rsidRPr="006E787A">
        <w:rPr>
          <w:rFonts w:ascii="Arial" w:eastAsia="Arial" w:hAnsi="Arial" w:cs="Arial"/>
          <w:b/>
          <w:bCs/>
          <w:lang w:eastAsia="cs-CZ"/>
        </w:rPr>
        <w:t>MMR-</w:t>
      </w:r>
      <w:r w:rsidR="006E787A" w:rsidRPr="006E787A">
        <w:rPr>
          <w:rFonts w:ascii="Arial" w:eastAsia="Times New Roman" w:hAnsi="Arial" w:cs="Arial"/>
          <w:b/>
          <w:bCs/>
          <w:color w:val="333333"/>
          <w:lang w:eastAsia="cs-CZ"/>
        </w:rPr>
        <w:t xml:space="preserve"> </w:t>
      </w:r>
      <w:r w:rsidR="006E787A" w:rsidRPr="006E787A">
        <w:rPr>
          <w:rFonts w:ascii="Arial" w:eastAsia="Times New Roman" w:hAnsi="Arial" w:cs="Arial"/>
          <w:b/>
          <w:bCs/>
          <w:color w:val="333333"/>
          <w:lang w:eastAsia="cs-CZ"/>
        </w:rPr>
        <w:t>71907/2025-94</w:t>
      </w:r>
      <w:r w:rsidR="001E0649" w:rsidRPr="006E787A">
        <w:rPr>
          <w:rFonts w:ascii="Arial" w:eastAsia="Arial" w:hAnsi="Arial" w:cs="Arial"/>
          <w:b/>
          <w:bCs/>
          <w:lang w:eastAsia="cs-CZ"/>
        </w:rPr>
        <w:t>/</w:t>
      </w:r>
      <w:r w:rsidR="006E787A" w:rsidRPr="006E787A">
        <w:rPr>
          <w:rFonts w:ascii="Arial" w:hAnsi="Arial" w:cs="Arial"/>
          <w:b/>
          <w:bCs/>
        </w:rPr>
        <w:t>MS</w:t>
      </w:r>
      <w:r w:rsidRPr="006E787A">
        <w:rPr>
          <w:rFonts w:ascii="Arial" w:hAnsi="Arial" w:cs="Arial"/>
          <w:b/>
          <w:bCs/>
        </w:rPr>
        <w:t>“.</w:t>
      </w:r>
      <w:r w:rsidRPr="001E0649">
        <w:rPr>
          <w:rFonts w:ascii="Arial" w:hAnsi="Arial" w:cs="Arial"/>
          <w:b/>
          <w:bCs/>
        </w:rPr>
        <w:t xml:space="preserve"> </w:t>
      </w:r>
    </w:p>
    <w:p w14:paraId="03099FCD" w14:textId="77777777" w:rsidR="006E787A" w:rsidRPr="006E787A" w:rsidRDefault="006E787A" w:rsidP="006E787A">
      <w:pPr>
        <w:spacing w:after="0" w:line="240" w:lineRule="auto"/>
        <w:jc w:val="both"/>
        <w:rPr>
          <w:rFonts w:ascii="Arial" w:eastAsia="Times New Roman" w:hAnsi="Arial" w:cs="Arial"/>
          <w:color w:val="333333"/>
          <w:sz w:val="18"/>
          <w:szCs w:val="18"/>
          <w:lang w:eastAsia="cs-CZ"/>
        </w:rPr>
      </w:pP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196AF869" w14:textId="49626141" w:rsidR="00EB2137" w:rsidRDefault="00EB2137" w:rsidP="004A623A">
      <w:pPr>
        <w:pStyle w:val="Odstavecseseznamem"/>
        <w:numPr>
          <w:ilvl w:val="0"/>
          <w:numId w:val="26"/>
        </w:numPr>
        <w:spacing w:after="0" w:line="240" w:lineRule="auto"/>
        <w:contextualSpacing/>
        <w:jc w:val="both"/>
        <w:rPr>
          <w:rFonts w:ascii="Arial" w:hAnsi="Arial" w:cs="Arial"/>
          <w:color w:val="000000" w:themeColor="text1"/>
        </w:rPr>
      </w:pPr>
      <w:r w:rsidRPr="00C03BF7">
        <w:rPr>
          <w:rFonts w:ascii="Arial" w:hAnsi="Arial" w:cs="Arial"/>
          <w:color w:val="000000" w:themeColor="text1"/>
        </w:rPr>
        <w:lastRenderedPageBreak/>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4A623A">
        <w:rPr>
          <w:rFonts w:ascii="Arial" w:hAnsi="Arial" w:cs="Arial"/>
          <w:color w:val="000000" w:themeColor="text1"/>
        </w:rPr>
        <w:t>9</w:t>
      </w:r>
      <w:r>
        <w:rPr>
          <w:rFonts w:ascii="Arial" w:hAnsi="Arial" w:cs="Arial"/>
          <w:color w:val="000000" w:themeColor="text1"/>
        </w:rPr>
        <w:t xml:space="preserve">/2025, č.j. </w:t>
      </w:r>
      <w:r w:rsidRPr="00E13DFF">
        <w:rPr>
          <w:rFonts w:ascii="Arial" w:hAnsi="Arial" w:cs="Arial"/>
        </w:rPr>
        <w:t>MMR-</w:t>
      </w:r>
      <w:r w:rsidR="004A623A">
        <w:rPr>
          <w:rFonts w:ascii="Arial" w:hAnsi="Arial" w:cs="Arial"/>
        </w:rPr>
        <w:t>20268</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210114C" w14:textId="77777777" w:rsidR="004A623A" w:rsidRDefault="004A623A" w:rsidP="004A623A">
      <w:pPr>
        <w:spacing w:after="0" w:line="240" w:lineRule="auto"/>
        <w:contextualSpacing/>
        <w:jc w:val="both"/>
        <w:rPr>
          <w:rFonts w:ascii="Arial" w:hAnsi="Arial" w:cs="Arial"/>
          <w:color w:val="000000" w:themeColor="text1"/>
        </w:rPr>
      </w:pPr>
    </w:p>
    <w:p w14:paraId="5F13873D" w14:textId="1C4D5516" w:rsidR="004A623A" w:rsidRPr="004A623A" w:rsidRDefault="004A623A" w:rsidP="00B95604">
      <w:pPr>
        <w:pStyle w:val="Odstavecseseznamem"/>
        <w:numPr>
          <w:ilvl w:val="0"/>
          <w:numId w:val="27"/>
        </w:numPr>
        <w:spacing w:after="0" w:line="240" w:lineRule="auto"/>
        <w:ind w:left="1134" w:hanging="425"/>
        <w:contextualSpacing/>
        <w:jc w:val="both"/>
        <w:rPr>
          <w:rFonts w:ascii="Arial" w:hAnsi="Arial" w:cs="Arial"/>
        </w:rPr>
      </w:pPr>
      <w:r w:rsidRPr="00D353C1">
        <w:rPr>
          <w:rFonts w:ascii="Arial" w:hAnsi="Arial" w:cs="Arial"/>
        </w:rPr>
        <w:t>způsobilost</w:t>
      </w:r>
      <w:r w:rsidRPr="004A623A">
        <w:rPr>
          <w:rFonts w:ascii="Arial" w:hAnsi="Arial" w:cs="Arial"/>
        </w:rPr>
        <w:t xml:space="preserve"> seznamovat se s utajovanými informacemi stupně utajení „Důvěrné“ v souladu se zákonem č. 412/2005 Sb., o ochraně utajovaných informací a o bezpečnostní způsobilosti, ve znění pozdějších předpisů.</w:t>
      </w:r>
    </w:p>
    <w:p w14:paraId="0B380CD3" w14:textId="77777777" w:rsidR="004A623A" w:rsidRDefault="004A623A" w:rsidP="00B95604">
      <w:pPr>
        <w:pStyle w:val="Odstavecseseznamem"/>
        <w:spacing w:after="0" w:line="240" w:lineRule="auto"/>
        <w:ind w:left="1134"/>
        <w:jc w:val="both"/>
        <w:rPr>
          <w:rFonts w:ascii="Arial" w:hAnsi="Arial" w:cs="Arial"/>
        </w:rPr>
      </w:pPr>
    </w:p>
    <w:p w14:paraId="0050B015" w14:textId="77777777" w:rsidR="004A623A" w:rsidRDefault="004A623A" w:rsidP="00B95604">
      <w:pPr>
        <w:pStyle w:val="Odstavecseseznamem"/>
        <w:spacing w:after="0" w:line="240" w:lineRule="auto"/>
        <w:ind w:left="1134"/>
        <w:jc w:val="both"/>
        <w:rPr>
          <w:rFonts w:ascii="Arial" w:hAnsi="Arial" w:cs="Arial"/>
        </w:rPr>
      </w:pPr>
      <w:r w:rsidRPr="00183DAE">
        <w:rPr>
          <w:rFonts w:ascii="Arial" w:hAnsi="Arial" w:cs="Arial"/>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w:t>
      </w:r>
      <w:r>
        <w:rPr>
          <w:rFonts w:ascii="Arial" w:hAnsi="Arial" w:cs="Arial"/>
        </w:rPr>
        <w:t> </w:t>
      </w:r>
      <w:r w:rsidRPr="00183DAE">
        <w:rPr>
          <w:rFonts w:ascii="Arial" w:hAnsi="Arial" w:cs="Arial"/>
        </w:rPr>
        <w:t>služebního poměru a zařazení na služební místo.</w:t>
      </w:r>
    </w:p>
    <w:p w14:paraId="37C89149" w14:textId="77777777" w:rsidR="00EB2137" w:rsidRPr="004A623A" w:rsidRDefault="00EB2137" w:rsidP="004A623A">
      <w:pPr>
        <w:spacing w:after="0" w:line="240" w:lineRule="auto"/>
        <w:contextualSpacing/>
        <w:jc w:val="both"/>
        <w:rPr>
          <w:rFonts w:ascii="Arial" w:hAnsi="Arial" w:cs="Arial"/>
          <w:color w:val="000000" w:themeColor="text1"/>
        </w:rPr>
      </w:pPr>
    </w:p>
    <w:p w14:paraId="1CC4AA2D" w14:textId="2E7F7A50" w:rsidR="004A623A" w:rsidRPr="004A623A" w:rsidRDefault="004A623A" w:rsidP="004A623A">
      <w:pPr>
        <w:pStyle w:val="Odstavecseseznamem"/>
        <w:numPr>
          <w:ilvl w:val="0"/>
          <w:numId w:val="27"/>
        </w:numPr>
        <w:spacing w:after="0" w:line="240" w:lineRule="auto"/>
        <w:contextualSpacing/>
        <w:jc w:val="both"/>
        <w:rPr>
          <w:rFonts w:ascii="Arial" w:hAnsi="Arial" w:cs="Arial"/>
        </w:rPr>
      </w:pPr>
      <w:r w:rsidRPr="004A623A">
        <w:rPr>
          <w:rFonts w:ascii="Arial" w:hAnsi="Arial" w:cs="Arial"/>
        </w:rPr>
        <w:t>úrov</w:t>
      </w:r>
      <w:r>
        <w:rPr>
          <w:rFonts w:ascii="Arial" w:hAnsi="Arial" w:cs="Arial"/>
        </w:rPr>
        <w:t>eň</w:t>
      </w:r>
      <w:r w:rsidRPr="004A623A">
        <w:rPr>
          <w:rFonts w:ascii="Arial" w:hAnsi="Arial" w:cs="Arial"/>
        </w:rPr>
        <w:t xml:space="preserve"> znalosti anglického jazyka, a to znalost odpovídající alespoň 1. stupni    znalosti cizího jazyka pro standardizované jazykové zkoušky stanovené rozhodnutím Ministerstva školství, mládeže a tělovýchovy. </w:t>
      </w:r>
    </w:p>
    <w:p w14:paraId="3FC13F5D" w14:textId="77777777" w:rsidR="004A623A" w:rsidRDefault="004A623A" w:rsidP="004A623A">
      <w:pPr>
        <w:pStyle w:val="Odstavecseseznamem"/>
        <w:spacing w:after="0" w:line="240" w:lineRule="auto"/>
        <w:ind w:left="1069"/>
        <w:jc w:val="both"/>
        <w:rPr>
          <w:rFonts w:ascii="Arial" w:hAnsi="Arial" w:cs="Arial"/>
        </w:rPr>
      </w:pPr>
    </w:p>
    <w:p w14:paraId="41E56BF2" w14:textId="0246D307" w:rsidR="00EB2137" w:rsidRDefault="004A623A" w:rsidP="00B95604">
      <w:pPr>
        <w:spacing w:after="0" w:line="240" w:lineRule="auto"/>
        <w:ind w:left="1070"/>
        <w:jc w:val="both"/>
        <w:rPr>
          <w:rFonts w:ascii="Arial" w:hAnsi="Arial" w:cs="Arial"/>
        </w:rPr>
      </w:pPr>
      <w:r w:rsidRPr="007D6F69">
        <w:rPr>
          <w:rFonts w:ascii="Arial" w:hAnsi="Arial" w:cs="Arial"/>
        </w:rPr>
        <w:t xml:space="preserve">Splnění tohoto požadavku se dokládá originálem nebo úředně ověřenou kopií </w:t>
      </w:r>
      <w:r>
        <w:rPr>
          <w:rFonts w:ascii="Arial" w:hAnsi="Arial" w:cs="Arial"/>
        </w:rPr>
        <w:t xml:space="preserve">       </w:t>
      </w:r>
      <w:r w:rsidRPr="007D6F69">
        <w:rPr>
          <w:rFonts w:ascii="Arial" w:hAnsi="Arial" w:cs="Arial"/>
        </w:rPr>
        <w:t xml:space="preserve">vysvědčení/osvědčení nebo jiného dokladu prokazující úroveň znalosti cizího jazyka přiloženého k žádosti. </w:t>
      </w:r>
    </w:p>
    <w:p w14:paraId="0D93D9FF" w14:textId="77777777" w:rsidR="00CF53F1" w:rsidRPr="00406C2A" w:rsidRDefault="00CF53F1" w:rsidP="004A623A">
      <w:pPr>
        <w:spacing w:after="0" w:line="240" w:lineRule="auto"/>
        <w:jc w:val="both"/>
        <w:rPr>
          <w:rFonts w:ascii="Arial" w:hAnsi="Arial" w:cs="Arial"/>
        </w:rPr>
      </w:pPr>
    </w:p>
    <w:p w14:paraId="6CF9829B" w14:textId="6620DCD5" w:rsidR="004D66D3" w:rsidRPr="00EB2137" w:rsidRDefault="00C62529" w:rsidP="004A623A">
      <w:pPr>
        <w:pStyle w:val="Odstavecseseznamem"/>
        <w:numPr>
          <w:ilvl w:val="0"/>
          <w:numId w:val="19"/>
        </w:numPr>
        <w:spacing w:after="0" w:line="240" w:lineRule="auto"/>
        <w:jc w:val="both"/>
        <w:rPr>
          <w:rFonts w:ascii="Arial" w:hAnsi="Arial" w:cs="Arial"/>
        </w:rPr>
      </w:pPr>
      <w:r w:rsidRPr="00EB2137">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3"/>
      </w:r>
      <w:r w:rsidRPr="00EB2137">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EB2137">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4A623A">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Pr="004A623A" w:rsidRDefault="004D66D3" w:rsidP="004A623A">
      <w:pPr>
        <w:pStyle w:val="Odstavecseseznamem"/>
        <w:numPr>
          <w:ilvl w:val="0"/>
          <w:numId w:val="19"/>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r>
      <w:r w:rsidR="0075352F" w:rsidRPr="008C10F3">
        <w:rPr>
          <w:rFonts w:ascii="Arial" w:hAnsi="Arial" w:cs="Arial"/>
        </w:rPr>
        <w:lastRenderedPageBreak/>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57518A91" w14:textId="34E0A468" w:rsidR="004A623A" w:rsidRDefault="004A623A" w:rsidP="00AA14C0">
      <w:pPr>
        <w:numPr>
          <w:ilvl w:val="0"/>
          <w:numId w:val="23"/>
        </w:numPr>
        <w:spacing w:after="0"/>
        <w:contextualSpacing/>
        <w:jc w:val="both"/>
        <w:rPr>
          <w:rFonts w:ascii="Arial" w:hAnsi="Arial" w:cs="Arial"/>
        </w:rPr>
      </w:pPr>
      <w:r>
        <w:rPr>
          <w:rFonts w:ascii="Arial" w:hAnsi="Arial" w:cs="Arial"/>
        </w:rPr>
        <w:t>doklad o znalosti anglického jazyka</w:t>
      </w:r>
    </w:p>
    <w:p w14:paraId="354AF7F8" w14:textId="2B4BF319" w:rsidR="00A3644C" w:rsidRPr="00A561AB" w:rsidRDefault="00AA14C0" w:rsidP="00A3644C">
      <w:pPr>
        <w:numPr>
          <w:ilvl w:val="0"/>
          <w:numId w:val="23"/>
        </w:numPr>
        <w:spacing w:after="0"/>
        <w:contextualSpacing/>
        <w:jc w:val="both"/>
        <w:rPr>
          <w:rFonts w:ascii="Arial" w:hAnsi="Arial" w:cs="Arial"/>
        </w:rPr>
      </w:pPr>
      <w:r w:rsidRPr="001E0649">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217FE65A" w14:textId="0BD113C3" w:rsidR="009644AA" w:rsidRPr="008C10F3" w:rsidRDefault="009644AA" w:rsidP="009644A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6E787A">
        <w:rPr>
          <w:rFonts w:ascii="Arial" w:hAnsi="Arial" w:cs="Arial"/>
        </w:rPr>
        <w:t>Ing. Marcelu Stříbrnou</w:t>
      </w:r>
      <w:r w:rsidRPr="008C10F3">
        <w:rPr>
          <w:rFonts w:ascii="Arial" w:hAnsi="Arial" w:cs="Arial"/>
        </w:rPr>
        <w:t xml:space="preserve"> </w:t>
      </w:r>
      <w:r w:rsidR="006E787A">
        <w:rPr>
          <w:rFonts w:ascii="Arial" w:hAnsi="Arial" w:cs="Arial"/>
        </w:rPr>
        <w:br/>
      </w:r>
      <w:r w:rsidRPr="008C10F3">
        <w:rPr>
          <w:rFonts w:ascii="Arial" w:hAnsi="Arial" w:cs="Arial"/>
        </w:rPr>
        <w:t>na e-mail</w:t>
      </w:r>
      <w:r w:rsidR="00A561AB">
        <w:rPr>
          <w:rFonts w:ascii="Arial" w:hAnsi="Arial" w:cs="Arial"/>
        </w:rPr>
        <w:t>ové adrese</w:t>
      </w:r>
      <w:r w:rsidRPr="008C10F3">
        <w:rPr>
          <w:rFonts w:ascii="Arial" w:hAnsi="Arial" w:cs="Arial"/>
        </w:rPr>
        <w:t xml:space="preserve"> </w:t>
      </w:r>
      <w:r w:rsidR="006E787A">
        <w:rPr>
          <w:rFonts w:ascii="Arial" w:hAnsi="Arial" w:cs="Arial"/>
        </w:rPr>
        <w:t>Marcela</w:t>
      </w:r>
      <w:r w:rsidR="006E787A">
        <w:rPr>
          <w:rFonts w:ascii="Arial" w:hAnsi="Arial" w:cs="Arial"/>
        </w:rPr>
        <w:t>.</w:t>
      </w:r>
      <w:r w:rsidR="006E787A">
        <w:rPr>
          <w:rFonts w:ascii="Arial" w:hAnsi="Arial" w:cs="Arial"/>
        </w:rPr>
        <w:t>St</w:t>
      </w:r>
      <w:r w:rsidR="006E787A">
        <w:rPr>
          <w:rFonts w:ascii="Arial" w:hAnsi="Arial" w:cs="Arial"/>
        </w:rPr>
        <w:t>ri</w:t>
      </w:r>
      <w:r w:rsidR="006E787A">
        <w:rPr>
          <w:rFonts w:ascii="Arial" w:hAnsi="Arial" w:cs="Arial"/>
        </w:rPr>
        <w:t>brn</w:t>
      </w:r>
      <w:r w:rsidR="006E787A">
        <w:rPr>
          <w:rFonts w:ascii="Arial" w:hAnsi="Arial" w:cs="Arial"/>
        </w:rPr>
        <w:t>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4787C28A" w14:textId="581D9045" w:rsidR="003B25FD" w:rsidRPr="00702AC5" w:rsidRDefault="003B25FD" w:rsidP="000A4827">
      <w:pPr>
        <w:spacing w:after="120" w:line="240" w:lineRule="auto"/>
        <w:rPr>
          <w:rFonts w:ascii="Arial" w:hAnsi="Arial" w:cs="Arial"/>
          <w:highlight w:val="yellow"/>
        </w:rPr>
      </w:pPr>
    </w:p>
    <w:p w14:paraId="01348747" w14:textId="77777777" w:rsidR="00386F19" w:rsidRPr="00702AC5" w:rsidRDefault="00386F19" w:rsidP="000A4827">
      <w:pPr>
        <w:spacing w:after="120" w:line="240" w:lineRule="auto"/>
        <w:rPr>
          <w:rFonts w:ascii="Arial" w:hAnsi="Arial" w:cs="Arial"/>
          <w:highlight w:val="yellow"/>
        </w:rPr>
      </w:pPr>
    </w:p>
    <w:p w14:paraId="3E3EF7B5" w14:textId="1531CE4C" w:rsidR="003B25FD" w:rsidRPr="00702AC5" w:rsidRDefault="003B25FD" w:rsidP="000A4827">
      <w:pPr>
        <w:spacing w:after="120" w:line="240" w:lineRule="auto"/>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Pr="00702AC5" w:rsidRDefault="009644AA" w:rsidP="000A4827">
      <w:pPr>
        <w:spacing w:after="120" w:line="240" w:lineRule="auto"/>
        <w:rPr>
          <w:rFonts w:ascii="Arial" w:hAnsi="Arial" w:cs="Arial"/>
          <w:highlight w:val="yellow"/>
        </w:rPr>
      </w:pPr>
    </w:p>
    <w:p w14:paraId="4FFF6E28" w14:textId="3746E5F5" w:rsidR="00627A41" w:rsidRDefault="00627A41" w:rsidP="000A4827">
      <w:pPr>
        <w:spacing w:line="240" w:lineRule="auto"/>
        <w:rPr>
          <w:rFonts w:ascii="Arial" w:hAnsi="Arial" w:cs="Arial"/>
        </w:rPr>
      </w:pPr>
    </w:p>
    <w:p w14:paraId="71B32AB1" w14:textId="77777777" w:rsidR="00B95604" w:rsidRDefault="00B95604" w:rsidP="000A4827">
      <w:pPr>
        <w:spacing w:line="240" w:lineRule="auto"/>
        <w:rPr>
          <w:rFonts w:ascii="Arial" w:hAnsi="Arial" w:cs="Arial"/>
        </w:rPr>
      </w:pPr>
    </w:p>
    <w:p w14:paraId="35F166ED" w14:textId="77777777" w:rsidR="00B95604" w:rsidRPr="00702AC5" w:rsidRDefault="00B95604"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640DF026" w14:textId="77777777" w:rsidR="00FE22A5" w:rsidRDefault="00FE22A5" w:rsidP="000A4827">
      <w:pPr>
        <w:spacing w:line="240" w:lineRule="auto"/>
        <w:rPr>
          <w:rFonts w:ascii="Arial" w:hAnsi="Arial" w:cs="Arial"/>
          <w:highlight w:val="yellow"/>
          <w:lang w:eastAsia="cs-CZ"/>
        </w:rPr>
      </w:pPr>
    </w:p>
    <w:p w14:paraId="71E9C0B3" w14:textId="77777777" w:rsidR="004A623A" w:rsidRDefault="004A623A"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2C17D5A" w14:textId="77777777" w:rsidR="00B95604" w:rsidRDefault="00B95604" w:rsidP="001240A5">
      <w:pPr>
        <w:spacing w:after="0" w:line="240" w:lineRule="auto"/>
        <w:contextualSpacing/>
        <w:jc w:val="both"/>
        <w:rPr>
          <w:rFonts w:ascii="Arial" w:hAnsi="Arial" w:cs="Arial"/>
        </w:rPr>
      </w:pPr>
    </w:p>
    <w:p w14:paraId="76A44EA8" w14:textId="77777777" w:rsidR="00B95604" w:rsidRDefault="00B95604" w:rsidP="001240A5">
      <w:pPr>
        <w:spacing w:after="0" w:line="240" w:lineRule="auto"/>
        <w:contextualSpacing/>
        <w:jc w:val="both"/>
        <w:rPr>
          <w:rFonts w:ascii="Arial" w:hAnsi="Arial" w:cs="Arial"/>
        </w:rPr>
      </w:pPr>
    </w:p>
    <w:p w14:paraId="48FFE921" w14:textId="77777777" w:rsidR="00B95604" w:rsidRDefault="00B95604" w:rsidP="001240A5">
      <w:pPr>
        <w:spacing w:after="0" w:line="240" w:lineRule="auto"/>
        <w:contextualSpacing/>
        <w:jc w:val="both"/>
        <w:rPr>
          <w:rFonts w:ascii="Arial" w:hAnsi="Arial" w:cs="Arial"/>
        </w:rPr>
      </w:pPr>
    </w:p>
    <w:p w14:paraId="70C9495D" w14:textId="77777777" w:rsidR="00B95604" w:rsidRDefault="00B95604" w:rsidP="001240A5">
      <w:pPr>
        <w:spacing w:after="0" w:line="240" w:lineRule="auto"/>
        <w:contextualSpacing/>
        <w:jc w:val="both"/>
        <w:rPr>
          <w:rFonts w:ascii="Arial" w:hAnsi="Arial" w:cs="Arial"/>
        </w:rPr>
      </w:pPr>
    </w:p>
    <w:p w14:paraId="101D856C" w14:textId="77777777" w:rsidR="00B95604" w:rsidRDefault="00B95604" w:rsidP="001240A5">
      <w:pPr>
        <w:spacing w:after="0" w:line="240" w:lineRule="auto"/>
        <w:contextualSpacing/>
        <w:jc w:val="both"/>
        <w:rPr>
          <w:rFonts w:ascii="Arial" w:hAnsi="Arial" w:cs="Arial"/>
        </w:rPr>
      </w:pPr>
    </w:p>
    <w:p w14:paraId="6EA9FB18" w14:textId="77777777" w:rsidR="00B95604" w:rsidRDefault="00B95604" w:rsidP="001240A5">
      <w:pPr>
        <w:spacing w:after="0" w:line="240" w:lineRule="auto"/>
        <w:contextualSpacing/>
        <w:jc w:val="both"/>
        <w:rPr>
          <w:rFonts w:ascii="Arial" w:hAnsi="Arial" w:cs="Arial"/>
        </w:rPr>
      </w:pPr>
    </w:p>
    <w:p w14:paraId="2D8CD19C" w14:textId="77777777" w:rsidR="00B95604" w:rsidRDefault="00B95604" w:rsidP="001240A5">
      <w:pPr>
        <w:spacing w:after="0" w:line="240" w:lineRule="auto"/>
        <w:contextualSpacing/>
        <w:jc w:val="both"/>
        <w:rPr>
          <w:rFonts w:ascii="Arial" w:hAnsi="Arial" w:cs="Arial"/>
        </w:rPr>
      </w:pPr>
    </w:p>
    <w:p w14:paraId="7DC320CA" w14:textId="77777777" w:rsidR="00B95604" w:rsidRDefault="00B95604" w:rsidP="001240A5">
      <w:pPr>
        <w:spacing w:after="0" w:line="240" w:lineRule="auto"/>
        <w:contextualSpacing/>
        <w:jc w:val="both"/>
        <w:rPr>
          <w:rFonts w:ascii="Arial" w:hAnsi="Arial" w:cs="Arial"/>
        </w:rPr>
      </w:pPr>
    </w:p>
    <w:p w14:paraId="6F7165DD" w14:textId="77777777" w:rsidR="00B95604" w:rsidRPr="00702AC5" w:rsidRDefault="00B95604" w:rsidP="00B95604">
      <w:pPr>
        <w:spacing w:after="120" w:line="240" w:lineRule="auto"/>
        <w:rPr>
          <w:rFonts w:ascii="Arial" w:hAnsi="Arial" w:cs="Arial"/>
          <w:highlight w:val="yellow"/>
        </w:rPr>
      </w:pPr>
    </w:p>
    <w:p w14:paraId="6C5DC90B" w14:textId="77777777" w:rsidR="00B95604" w:rsidRPr="008C10F3" w:rsidRDefault="00B95604" w:rsidP="00B95604">
      <w:pPr>
        <w:spacing w:after="0"/>
        <w:ind w:left="3540" w:firstLine="708"/>
        <w:rPr>
          <w:rFonts w:ascii="Arial" w:hAnsi="Arial" w:cs="Arial"/>
        </w:rPr>
      </w:pPr>
      <w:r w:rsidRPr="008C10F3">
        <w:rPr>
          <w:rFonts w:ascii="Arial" w:hAnsi="Arial" w:cs="Arial"/>
        </w:rPr>
        <w:t xml:space="preserve">    </w:t>
      </w:r>
      <w:r>
        <w:rPr>
          <w:rFonts w:ascii="Arial" w:hAnsi="Arial" w:cs="Arial"/>
        </w:rPr>
        <w:t xml:space="preserve">  Mgr. Martina Postupová</w:t>
      </w:r>
    </w:p>
    <w:p w14:paraId="64F68B47" w14:textId="77777777" w:rsidR="00B95604" w:rsidRPr="008C10F3" w:rsidRDefault="00B95604" w:rsidP="00B95604">
      <w:pPr>
        <w:spacing w:after="0"/>
        <w:ind w:left="2832"/>
        <w:rPr>
          <w:rFonts w:ascii="Arial" w:hAnsi="Arial" w:cs="Arial"/>
        </w:rPr>
      </w:pPr>
      <w:r w:rsidRPr="008C10F3">
        <w:rPr>
          <w:rFonts w:ascii="Arial" w:hAnsi="Arial" w:cs="Arial"/>
        </w:rPr>
        <w:t xml:space="preserve">              státní tajemnice Ministerstva pro místní rozvoj</w:t>
      </w:r>
    </w:p>
    <w:p w14:paraId="1107B32C" w14:textId="77777777" w:rsidR="00B95604" w:rsidRPr="008C10F3" w:rsidRDefault="00B95604" w:rsidP="001240A5">
      <w:pPr>
        <w:spacing w:after="0" w:line="240" w:lineRule="auto"/>
        <w:contextualSpacing/>
        <w:jc w:val="both"/>
        <w:rPr>
          <w:rFonts w:ascii="Arial" w:hAnsi="Arial" w:cs="Arial"/>
        </w:rPr>
      </w:pP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37D"/>
    <w:multiLevelType w:val="hybridMultilevel"/>
    <w:tmpl w:val="FA541E44"/>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1070"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82B77"/>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E787A"/>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C4280"/>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4FC5"/>
    <w:rsid w:val="009350B7"/>
    <w:rsid w:val="009355C2"/>
    <w:rsid w:val="00937B4A"/>
    <w:rsid w:val="00940922"/>
    <w:rsid w:val="009434AB"/>
    <w:rsid w:val="009442F2"/>
    <w:rsid w:val="00944F6F"/>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4302"/>
    <w:rsid w:val="00B75E01"/>
    <w:rsid w:val="00B81865"/>
    <w:rsid w:val="00B84629"/>
    <w:rsid w:val="00B936D3"/>
    <w:rsid w:val="00B95604"/>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0E2A"/>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389354251">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626545613">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6</Pages>
  <Words>1654</Words>
  <Characters>9759</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35</cp:revision>
  <cp:lastPrinted>2025-11-03T14:30:00Z</cp:lastPrinted>
  <dcterms:created xsi:type="dcterms:W3CDTF">2023-04-03T14:30:00Z</dcterms:created>
  <dcterms:modified xsi:type="dcterms:W3CDTF">2025-11-03T14:30:00Z</dcterms:modified>
</cp:coreProperties>
</file>